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B4" w:rsidRPr="00372BB4" w:rsidRDefault="00372BB4" w:rsidP="00372BB4">
      <w:pPr>
        <w:rPr>
          <w:rStyle w:val="Zdraznn"/>
          <w:b/>
          <w:bCs/>
          <w:i w:val="0"/>
          <w:color w:val="000000" w:themeColor="text1"/>
          <w:sz w:val="32"/>
          <w:szCs w:val="32"/>
        </w:rPr>
      </w:pPr>
      <w:r w:rsidRPr="00372BB4">
        <w:rPr>
          <w:rStyle w:val="Zdraznn"/>
          <w:b/>
          <w:bCs/>
          <w:i w:val="0"/>
          <w:color w:val="000000" w:themeColor="text1"/>
          <w:sz w:val="32"/>
          <w:szCs w:val="32"/>
        </w:rPr>
        <w:t>Specifické poruchy učení</w:t>
      </w:r>
    </w:p>
    <w:p w:rsidR="00372BB4" w:rsidRPr="00563FBA" w:rsidRDefault="00372BB4" w:rsidP="00372BB4">
      <w:pPr>
        <w:rPr>
          <w:color w:val="000000"/>
        </w:rPr>
      </w:pP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</w:rPr>
        <w:t>Jako specifické vývojové poruchy učení označujeme různorodou skupinu obtíží, které se projevují při osvojování a užívání řeči, čtení, psaní, naslouchání a matematiky.</w:t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</w:rPr>
        <w:t>Tyto obtíže mají u každého člověka trochu jiný charakter, jsou vrozené a vznikají na podkladě dysfunkcí centrální nervové soustavy. Poruchy učení mohou být vyvolány mnoha příčinami a tedy i projevy těchto poruch jsou velmi různorodé. Dá se říci, že nepotkáme dva žáky se specifickou poruchou učení, kteří by měli zcela stejné problémy. Vždy se však jedná o děti se speciálními vzdělávacími potřebami.</w:t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</w:rPr>
        <w:t xml:space="preserve">Předpona </w:t>
      </w:r>
      <w:proofErr w:type="spellStart"/>
      <w:r w:rsidRPr="00563FBA">
        <w:rPr>
          <w:rStyle w:val="Zdraznn"/>
          <w:i w:val="0"/>
          <w:color w:val="000000"/>
        </w:rPr>
        <w:t>dys</w:t>
      </w:r>
      <w:proofErr w:type="spellEnd"/>
      <w:r w:rsidRPr="00563FBA">
        <w:rPr>
          <w:rStyle w:val="Zdraznn"/>
          <w:i w:val="0"/>
          <w:color w:val="000000"/>
        </w:rPr>
        <w:t xml:space="preserve">- znamená nedostatečný, nesprávný vývoj dovednosti (rozpor, deformace, nebo z hlediska vývoje neúplně vyvinutá funkce)  </w:t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</w:rPr>
        <w:t>Specifické se tyto poruchy nazývají proto, aby se odlišily od ostatních obtíží (např. smyslových vad, poškození orgánů,…)</w:t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</w:rPr>
        <w:t> – jedná se tedy o po</w:t>
      </w:r>
      <w:r>
        <w:rPr>
          <w:rStyle w:val="Zdraznn"/>
          <w:i w:val="0"/>
          <w:color w:val="000000"/>
        </w:rPr>
        <w:t xml:space="preserve">ruchy, kdy je narušena správná </w:t>
      </w:r>
      <w:r w:rsidRPr="00563FBA">
        <w:rPr>
          <w:rStyle w:val="Zdraznn"/>
          <w:i w:val="0"/>
          <w:color w:val="000000"/>
        </w:rPr>
        <w:t>funkce (fungování) nervové soustavy,</w:t>
      </w:r>
      <w:r>
        <w:rPr>
          <w:rStyle w:val="Zdraznn"/>
          <w:i w:val="0"/>
          <w:color w:val="000000"/>
        </w:rPr>
        <w:t xml:space="preserve"> </w:t>
      </w:r>
      <w:r w:rsidRPr="00563FBA">
        <w:rPr>
          <w:rStyle w:val="Zdraznn"/>
          <w:i w:val="0"/>
          <w:color w:val="000000"/>
        </w:rPr>
        <w:t>vývojové proto, že se jedná o vývojově podmíněný jev (základ poruch je totiž zakódován již v raných fázích vývoje – jedná se o poruchu vrozenou, která se ale projeví až ve školním věku, kdy jsou kladeny nároky na specifické schopnosti dítěte zejména pro čtení, pravopis, psaní a počítání).</w:t>
      </w:r>
    </w:p>
    <w:p w:rsidR="00372BB4" w:rsidRPr="00563FBA" w:rsidRDefault="00372BB4" w:rsidP="00372BB4">
      <w:pPr>
        <w:jc w:val="both"/>
        <w:rPr>
          <w:rStyle w:val="Zdraznn"/>
          <w:i w:val="0"/>
          <w:color w:val="000000"/>
        </w:rPr>
      </w:pPr>
    </w:p>
    <w:p w:rsidR="00372BB4" w:rsidRPr="00563FBA" w:rsidRDefault="00372BB4" w:rsidP="00372BB4">
      <w:pPr>
        <w:jc w:val="both"/>
        <w:rPr>
          <w:color w:val="000000"/>
        </w:rPr>
      </w:pPr>
      <w:proofErr w:type="gramStart"/>
      <w:r w:rsidRPr="00563FBA">
        <w:rPr>
          <w:rStyle w:val="Zdraznn"/>
          <w:i w:val="0"/>
          <w:color w:val="000000"/>
        </w:rPr>
        <w:t>Specifické  vývojové</w:t>
      </w:r>
      <w:proofErr w:type="gramEnd"/>
      <w:r w:rsidRPr="00563FBA">
        <w:rPr>
          <w:rStyle w:val="Zdraznn"/>
          <w:i w:val="0"/>
          <w:color w:val="000000"/>
        </w:rPr>
        <w:t xml:space="preserve"> poruchy učení je vlastně souhrnný název pro několik druhů poruch, které se nazývají podle oblasti, kterou postihují. </w:t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b/>
          <w:i w:val="0"/>
          <w:color w:val="000000"/>
        </w:rPr>
        <w:t>dyslexie</w:t>
      </w:r>
      <w:r w:rsidRPr="00563FBA">
        <w:rPr>
          <w:rStyle w:val="Zdraznn"/>
          <w:i w:val="0"/>
          <w:color w:val="000000"/>
        </w:rPr>
        <w:t xml:space="preserve"> (porucha osvojování čtenářských dovedností)</w:t>
      </w:r>
    </w:p>
    <w:p w:rsidR="00372BB4" w:rsidRPr="00563FBA" w:rsidRDefault="00372BB4" w:rsidP="00372BB4">
      <w:pPr>
        <w:jc w:val="both"/>
        <w:rPr>
          <w:rStyle w:val="Zdraznn"/>
          <w:i w:val="0"/>
          <w:color w:val="000000"/>
        </w:rPr>
      </w:pPr>
      <w:r w:rsidRPr="00563FBA">
        <w:rPr>
          <w:rStyle w:val="Zdraznn"/>
          <w:b/>
          <w:i w:val="0"/>
          <w:color w:val="000000"/>
        </w:rPr>
        <w:t>dysgrafie</w:t>
      </w:r>
      <w:r w:rsidRPr="00563FBA">
        <w:rPr>
          <w:rStyle w:val="Zdraznn"/>
          <w:i w:val="0"/>
          <w:color w:val="000000"/>
        </w:rPr>
        <w:t xml:space="preserve"> - porucha osvojování písma, postižena je grafická stránka,</w:t>
      </w:r>
      <w:r>
        <w:rPr>
          <w:rStyle w:val="Zdraznn"/>
          <w:i w:val="0"/>
          <w:color w:val="000000"/>
        </w:rPr>
        <w:t xml:space="preserve"> </w:t>
      </w:r>
      <w:r w:rsidRPr="00563FBA">
        <w:rPr>
          <w:rStyle w:val="Zdraznn"/>
          <w:i w:val="0"/>
          <w:color w:val="000000"/>
        </w:rPr>
        <w:t>ale i čitelnost, úprava</w:t>
      </w:r>
    </w:p>
    <w:p w:rsidR="00372BB4" w:rsidRPr="00563FBA" w:rsidRDefault="00372BB4" w:rsidP="00372BB4">
      <w:pPr>
        <w:rPr>
          <w:color w:val="000000"/>
        </w:rPr>
      </w:pPr>
      <w:r w:rsidRPr="00563FBA">
        <w:rPr>
          <w:rStyle w:val="Zdraznn"/>
          <w:b/>
          <w:i w:val="0"/>
          <w:color w:val="000000"/>
        </w:rPr>
        <w:t>dysortografie</w:t>
      </w:r>
      <w:r w:rsidRPr="00563FBA">
        <w:rPr>
          <w:rStyle w:val="Zdraznn"/>
          <w:i w:val="0"/>
          <w:color w:val="000000"/>
        </w:rPr>
        <w:t xml:space="preserve"> – porucha osvojování pravopisu</w:t>
      </w:r>
      <w:r w:rsidRPr="00563FBA">
        <w:rPr>
          <w:iCs/>
          <w:color w:val="000000"/>
        </w:rPr>
        <w:br/>
      </w:r>
      <w:r w:rsidRPr="00563FBA">
        <w:rPr>
          <w:rStyle w:val="Zdraznn"/>
          <w:b/>
          <w:i w:val="0"/>
          <w:color w:val="000000"/>
        </w:rPr>
        <w:t>dyskalkulie</w:t>
      </w:r>
      <w:r w:rsidRPr="00563FBA">
        <w:rPr>
          <w:rStyle w:val="Zdraznn"/>
          <w:i w:val="0"/>
          <w:color w:val="000000"/>
        </w:rPr>
        <w:t xml:space="preserve"> - porucha osvojování matematických dovedností</w:t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b/>
          <w:i w:val="0"/>
          <w:color w:val="000000"/>
        </w:rPr>
        <w:t>dyspraxie</w:t>
      </w:r>
      <w:r w:rsidRPr="00563FBA">
        <w:rPr>
          <w:rStyle w:val="Zdraznn"/>
          <w:i w:val="0"/>
          <w:color w:val="000000"/>
        </w:rPr>
        <w:t xml:space="preserve"> - porucha, která postihuje osvojování, plánování a provádění volních pohybů</w:t>
      </w:r>
    </w:p>
    <w:p w:rsidR="00372BB4" w:rsidRPr="00563FBA" w:rsidRDefault="00372BB4" w:rsidP="00372BB4">
      <w:pPr>
        <w:jc w:val="both"/>
        <w:rPr>
          <w:rStyle w:val="Zdraznn"/>
          <w:i w:val="0"/>
          <w:color w:val="000000"/>
        </w:rPr>
      </w:pPr>
      <w:proofErr w:type="spellStart"/>
      <w:r w:rsidRPr="00563FBA">
        <w:rPr>
          <w:rStyle w:val="Zdraznn"/>
          <w:b/>
          <w:i w:val="0"/>
          <w:color w:val="000000"/>
        </w:rPr>
        <w:t>dysmúzie</w:t>
      </w:r>
      <w:proofErr w:type="spellEnd"/>
      <w:r w:rsidRPr="00563FBA">
        <w:rPr>
          <w:rStyle w:val="Zdraznn"/>
          <w:i w:val="0"/>
          <w:color w:val="000000"/>
        </w:rPr>
        <w:t xml:space="preserve"> - porucha v osvojování hudebních dovedností</w:t>
      </w:r>
    </w:p>
    <w:p w:rsidR="00372BB4" w:rsidRDefault="00372BB4" w:rsidP="00372BB4">
      <w:pPr>
        <w:jc w:val="both"/>
        <w:rPr>
          <w:rStyle w:val="Zdraznn"/>
          <w:i w:val="0"/>
          <w:color w:val="000000"/>
        </w:rPr>
      </w:pPr>
      <w:proofErr w:type="spellStart"/>
      <w:r w:rsidRPr="00563FBA">
        <w:rPr>
          <w:rStyle w:val="Zdraznn"/>
          <w:b/>
          <w:i w:val="0"/>
          <w:color w:val="000000"/>
        </w:rPr>
        <w:t>dyspinxie</w:t>
      </w:r>
      <w:proofErr w:type="spellEnd"/>
      <w:r w:rsidRPr="00563FBA">
        <w:rPr>
          <w:rStyle w:val="Zdraznn"/>
          <w:i w:val="0"/>
          <w:color w:val="000000"/>
        </w:rPr>
        <w:t xml:space="preserve"> - specifická porucha kreslení, která je charak</w:t>
      </w:r>
      <w:r w:rsidR="00081BBF">
        <w:rPr>
          <w:rStyle w:val="Zdraznn"/>
          <w:i w:val="0"/>
          <w:color w:val="000000"/>
        </w:rPr>
        <w:t>teristická nízkou úrovní kresby</w:t>
      </w:r>
    </w:p>
    <w:p w:rsidR="00081BBF" w:rsidRPr="00563FBA" w:rsidRDefault="00081BBF" w:rsidP="00372BB4">
      <w:pPr>
        <w:jc w:val="both"/>
        <w:rPr>
          <w:color w:val="000000"/>
        </w:rPr>
      </w:pPr>
      <w:r w:rsidRPr="00081BBF">
        <w:rPr>
          <w:rStyle w:val="Zdraznn"/>
          <w:b/>
          <w:i w:val="0"/>
          <w:color w:val="000000"/>
        </w:rPr>
        <w:t>dysfázie</w:t>
      </w:r>
      <w:r>
        <w:rPr>
          <w:rStyle w:val="Zdraznn"/>
          <w:i w:val="0"/>
          <w:color w:val="000000"/>
        </w:rPr>
        <w:t xml:space="preserve"> -</w:t>
      </w:r>
      <w:r>
        <w:t xml:space="preserve"> zvláštním způsobem</w:t>
      </w:r>
      <w:r>
        <w:t xml:space="preserve"> narušený vývoj řeči u dětí</w:t>
      </w:r>
      <w:r>
        <w:t>.</w:t>
      </w:r>
      <w:bookmarkStart w:id="0" w:name="_GoBack"/>
      <w:bookmarkEnd w:id="0"/>
    </w:p>
    <w:p w:rsidR="00372BB4" w:rsidRPr="00563FBA" w:rsidRDefault="00372BB4" w:rsidP="00372BB4">
      <w:pPr>
        <w:jc w:val="both"/>
        <w:rPr>
          <w:rStyle w:val="Zdraznn"/>
          <w:i w:val="0"/>
          <w:color w:val="000000"/>
        </w:rPr>
      </w:pP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  <w:u w:val="single"/>
        </w:rPr>
        <w:t>Diagnostiku všech specifických poruch učení provádí pedagogicko-psychologická poradna</w:t>
      </w:r>
      <w:r w:rsidRPr="00563FBA">
        <w:rPr>
          <w:rStyle w:val="Zdraznn"/>
          <w:i w:val="0"/>
          <w:color w:val="000000"/>
        </w:rPr>
        <w:t>.</w:t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</w:rPr>
        <w:t>Pokud je porucha závažnějšího charakteru, vystaví poradna žákovi odborný posudek, ve kterém je uveden druh poruchy a škole i rodičům je doporučen způsob nápravy obtíží. Škola na základě žádosti zákonných zástupců žáka vypracuje pro dítě individuální vzdělávací plán, ve kterém je uveden způsob výuky i postup při výuce, reedukaci i při hodnocení žáka, tak aby se co nejvíce vyšlo vstříc jeho speciálním vzdělávacím potřebám.</w:t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</w:rPr>
        <w:t xml:space="preserve">Reedukace ovšem neznamená doučování, ale jedná se o soubor metod, které směřují k odstranění specifických obtíží dítěte. Provádí ji speciální pedagog, popř. rodiče podle jeho návodu. Důležité je začít včas, pracovat po malých částech, ale pravidelně (nejlépe denně). Reedukace je záležitost dlouhodobá a rozhodně nebývá snadná. Úspěch se často dostaví až </w:t>
      </w:r>
      <w:proofErr w:type="spellStart"/>
      <w:r w:rsidRPr="00563FBA">
        <w:rPr>
          <w:rStyle w:val="Zdraznn"/>
          <w:i w:val="0"/>
          <w:color w:val="000000"/>
        </w:rPr>
        <w:t>podelší</w:t>
      </w:r>
      <w:proofErr w:type="spellEnd"/>
      <w:r w:rsidRPr="00563FBA">
        <w:rPr>
          <w:rStyle w:val="Zdraznn"/>
          <w:i w:val="0"/>
          <w:color w:val="000000"/>
        </w:rPr>
        <w:t xml:space="preserve"> době - zejména v případech, kdy je dyslexie kombinována s dalšími obtížemi. </w:t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</w:rPr>
        <w:t xml:space="preserve">Včasná reedukace je pro dítě velmi důležitá. Mnohé děti se se svými nezdary velmi těžce </w:t>
      </w:r>
      <w:proofErr w:type="gramStart"/>
      <w:r w:rsidRPr="00563FBA">
        <w:rPr>
          <w:rStyle w:val="Zdraznn"/>
          <w:i w:val="0"/>
          <w:color w:val="000000"/>
        </w:rPr>
        <w:t>vyrovnávají a pokud</w:t>
      </w:r>
      <w:proofErr w:type="gramEnd"/>
      <w:r w:rsidRPr="00563FBA">
        <w:rPr>
          <w:rStyle w:val="Zdraznn"/>
          <w:i w:val="0"/>
          <w:color w:val="000000"/>
        </w:rPr>
        <w:t xml:space="preserve"> jim včas nepomůžeme, získávají negativní vztah k některým předmětům, vyučujícím a ke škole vůbec. Mohou se objevit i psychosomatické obtíže (bolesti hlavy, ranní nevolnost, plačtivost, podrážděnost,…), mohou se nabalovat další problémy, dítěti se přestává dařit i jinde, objeví se negativní projevy v chování (nevhodné upozorňování na sebe, agrese, </w:t>
      </w:r>
      <w:proofErr w:type="gramStart"/>
      <w:r w:rsidRPr="00563FBA">
        <w:rPr>
          <w:rStyle w:val="Zdraznn"/>
          <w:i w:val="0"/>
          <w:color w:val="000000"/>
        </w:rPr>
        <w:t>záškoláctví..)</w:t>
      </w:r>
      <w:proofErr w:type="gramEnd"/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</w:rPr>
        <w:t>Proto je nutno řešit vše včas.</w:t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</w:rPr>
        <w:t xml:space="preserve">Největší úkol tedy čeká rodiče – měli by dítě denně povzbuzovat, chápat jeho problémy s výukou a pomáhat mu je překonávat, pravidelně s dítětem pracovat. Rozhodně by však </w:t>
      </w:r>
      <w:r w:rsidRPr="00563FBA">
        <w:rPr>
          <w:rStyle w:val="Zdraznn"/>
          <w:i w:val="0"/>
          <w:color w:val="000000"/>
        </w:rPr>
        <w:lastRenderedPageBreak/>
        <w:t>nemělo dojít k tomu, že je dítě omlouváno a ochraňováno takovým způsobem, že přestane plnit své úkoly a začne se na poruchu vymlouvat. Cílem každé nápravy je, aby nepotřebovalo žádné úlevy a dokázalo se podle svých možností začlenit do běžné školní práce.</w:t>
      </w:r>
    </w:p>
    <w:p w:rsidR="00372BB4" w:rsidRPr="00563FBA" w:rsidRDefault="00372BB4" w:rsidP="00372BB4">
      <w:pPr>
        <w:tabs>
          <w:tab w:val="left" w:pos="7785"/>
        </w:tabs>
        <w:jc w:val="both"/>
        <w:rPr>
          <w:color w:val="000000"/>
        </w:rPr>
      </w:pPr>
      <w:r w:rsidRPr="00563FBA">
        <w:rPr>
          <w:rStyle w:val="Zdraznn"/>
          <w:b/>
          <w:bCs/>
          <w:i w:val="0"/>
          <w:color w:val="000000"/>
        </w:rPr>
        <w:t>Zákon č.561/2004 Sb. § 18:</w:t>
      </w:r>
      <w:r w:rsidRPr="00563FBA">
        <w:rPr>
          <w:rStyle w:val="Zdraznn"/>
          <w:b/>
          <w:bCs/>
          <w:i w:val="0"/>
          <w:color w:val="000000"/>
        </w:rPr>
        <w:tab/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b/>
          <w:bCs/>
          <w:i w:val="0"/>
          <w:color w:val="000000"/>
        </w:rPr>
        <w:t xml:space="preserve">Ředitel školy může s písemným doporučením školského poradenského zařízení povolit nezletilému žákovi se speciálními vzdělávacími potřebami nebo s mimořádným nadáním na žádost jeho zákonného zástupce a zletilému žákovi nebo studentovi se speciálními vzdělávacími potřebami nebo s mimořádným nadáním na jeho žádost vzdělávání podle individuálního vzdělávacího plánu. </w:t>
      </w:r>
    </w:p>
    <w:p w:rsidR="00372BB4" w:rsidRPr="00563FBA" w:rsidRDefault="00372BB4" w:rsidP="00372BB4">
      <w:pPr>
        <w:jc w:val="both"/>
      </w:pPr>
    </w:p>
    <w:p w:rsidR="00372BB4" w:rsidRPr="00563FBA" w:rsidRDefault="00372BB4" w:rsidP="00372BB4">
      <w:pPr>
        <w:jc w:val="both"/>
        <w:rPr>
          <w:color w:val="000000"/>
        </w:rPr>
      </w:pPr>
    </w:p>
    <w:p w:rsidR="00372BB4" w:rsidRPr="00563FBA" w:rsidRDefault="00372BB4" w:rsidP="00372BB4">
      <w:pPr>
        <w:jc w:val="both"/>
        <w:rPr>
          <w:b/>
          <w:color w:val="000000"/>
        </w:rPr>
      </w:pPr>
      <w:r w:rsidRPr="00563FBA">
        <w:rPr>
          <w:rStyle w:val="Zdraznn"/>
          <w:b/>
          <w:i w:val="0"/>
          <w:color w:val="000000"/>
        </w:rPr>
        <w:t>Kde hledat pomoc?</w:t>
      </w:r>
    </w:p>
    <w:p w:rsidR="00372BB4" w:rsidRPr="00563FBA" w:rsidRDefault="00372BB4" w:rsidP="00372BB4">
      <w:pPr>
        <w:jc w:val="both"/>
        <w:rPr>
          <w:color w:val="000000"/>
        </w:rPr>
      </w:pPr>
      <w:r w:rsidRPr="00563FBA">
        <w:rPr>
          <w:rStyle w:val="Zdraznn"/>
          <w:i w:val="0"/>
          <w:color w:val="000000"/>
        </w:rPr>
        <w:t>Pokud budou rodiče mít nějaké pochybnosti o vývoji svého dítěte, pokud budou mít pocit, že věnují přípravě na vyučování dostatek času (a někdy až neúměrně mnoho), ale výsledky se stále nedostavují a dítě je ve školní práci neúspěšné, anebo se objeví nějaký jiný problém, mohou se obrátit na třídního učitele nebo na školní poradenské pracoviště – výchovnou poradkyni.</w:t>
      </w:r>
    </w:p>
    <w:p w:rsidR="00372BB4" w:rsidRPr="00563FBA" w:rsidRDefault="00372BB4" w:rsidP="00372BB4">
      <w:pPr>
        <w:jc w:val="both"/>
        <w:rPr>
          <w:color w:val="000000"/>
        </w:rPr>
      </w:pPr>
      <w:proofErr w:type="gramStart"/>
      <w:r w:rsidRPr="00563FBA">
        <w:rPr>
          <w:color w:val="000000"/>
        </w:rPr>
        <w:t>Další  možností</w:t>
      </w:r>
      <w:proofErr w:type="gramEnd"/>
      <w:r w:rsidRPr="00563FBA">
        <w:rPr>
          <w:color w:val="000000"/>
        </w:rPr>
        <w:t xml:space="preserve"> je kontaktovat Pedagogicko-psychologickou poradnu Středočeského kraje www.pppstredoceska.cz.</w:t>
      </w:r>
    </w:p>
    <w:p w:rsidR="00372BB4" w:rsidRPr="00563FBA" w:rsidRDefault="00372BB4" w:rsidP="00372BB4"/>
    <w:p w:rsidR="00C95941" w:rsidRDefault="00C95941"/>
    <w:sectPr w:rsidR="00C95941" w:rsidSect="00C9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BB4"/>
    <w:rsid w:val="00081BBF"/>
    <w:rsid w:val="00372BB4"/>
    <w:rsid w:val="00C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E4E71-EDFC-47DF-A1CF-EA66A71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qFormat/>
    <w:rsid w:val="00372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D7A6-9DEB-42A1-95C5-7AAB81D5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</dc:creator>
  <cp:lastModifiedBy>Mirek</cp:lastModifiedBy>
  <cp:revision>2</cp:revision>
  <dcterms:created xsi:type="dcterms:W3CDTF">2013-08-19T15:36:00Z</dcterms:created>
  <dcterms:modified xsi:type="dcterms:W3CDTF">2016-10-07T14:59:00Z</dcterms:modified>
</cp:coreProperties>
</file>